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2A1" w:rsidRDefault="00195819" w:rsidP="00CC62A1">
      <w:pPr>
        <w:ind w:left="-426" w:firstLine="426"/>
        <w:rPr>
          <w:rFonts w:ascii="Times New Roman" w:hAnsi="Times New Roman" w:cs="Times New Roman"/>
          <w:b/>
          <w:noProof/>
          <w:sz w:val="32"/>
          <w:szCs w:val="32"/>
          <w:lang w:eastAsia="ru-RU"/>
        </w:rPr>
      </w:pPr>
      <w:r w:rsidRPr="00195819">
        <w:rPr>
          <w:rFonts w:ascii="Times New Roman" w:hAnsi="Times New Roman" w:cs="Times New Roman"/>
          <w:b/>
          <w:sz w:val="32"/>
          <w:szCs w:val="32"/>
        </w:rPr>
        <w:t>15 февраля в школьном музее прошли тематич</w:t>
      </w:r>
      <w:r w:rsidR="00E24176">
        <w:rPr>
          <w:rFonts w:ascii="Times New Roman" w:hAnsi="Times New Roman" w:cs="Times New Roman"/>
          <w:b/>
          <w:sz w:val="32"/>
          <w:szCs w:val="32"/>
        </w:rPr>
        <w:t>еские экскурсии, посвященные  11</w:t>
      </w:r>
      <w:bookmarkStart w:id="0" w:name="_GoBack"/>
      <w:bookmarkEnd w:id="0"/>
      <w:r w:rsidRPr="00195819">
        <w:rPr>
          <w:rFonts w:ascii="Times New Roman" w:hAnsi="Times New Roman" w:cs="Times New Roman"/>
          <w:b/>
          <w:sz w:val="32"/>
          <w:szCs w:val="32"/>
        </w:rPr>
        <w:t xml:space="preserve">5 </w:t>
      </w:r>
      <w:proofErr w:type="spellStart"/>
      <w:r w:rsidRPr="00195819">
        <w:rPr>
          <w:rFonts w:ascii="Times New Roman" w:hAnsi="Times New Roman" w:cs="Times New Roman"/>
          <w:b/>
          <w:sz w:val="32"/>
          <w:szCs w:val="32"/>
        </w:rPr>
        <w:t>летию</w:t>
      </w:r>
      <w:proofErr w:type="spellEnd"/>
      <w:r w:rsidRPr="00195819">
        <w:rPr>
          <w:rFonts w:ascii="Times New Roman" w:hAnsi="Times New Roman" w:cs="Times New Roman"/>
          <w:b/>
          <w:sz w:val="32"/>
          <w:szCs w:val="32"/>
        </w:rPr>
        <w:t xml:space="preserve"> со дня рождения  поэта-героя Мусы </w:t>
      </w:r>
      <w:proofErr w:type="spellStart"/>
      <w:r w:rsidRPr="00195819">
        <w:rPr>
          <w:rFonts w:ascii="Times New Roman" w:hAnsi="Times New Roman" w:cs="Times New Roman"/>
          <w:b/>
          <w:sz w:val="32"/>
          <w:szCs w:val="32"/>
        </w:rPr>
        <w:t>Джалиля</w:t>
      </w:r>
      <w:proofErr w:type="spellEnd"/>
      <w:r w:rsidRPr="00195819">
        <w:rPr>
          <w:rFonts w:ascii="Times New Roman" w:hAnsi="Times New Roman" w:cs="Times New Roman"/>
          <w:b/>
          <w:sz w:val="32"/>
          <w:szCs w:val="32"/>
        </w:rPr>
        <w:t>.</w:t>
      </w:r>
      <w:r w:rsidR="00CC62A1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</w:t>
      </w:r>
      <w:r w:rsidR="00CC62A1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 xml:space="preserve">   </w:t>
      </w:r>
      <w:r w:rsidR="00CC62A1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 wp14:anchorId="4187F6F2" wp14:editId="18197A08">
            <wp:extent cx="2989793" cy="2242267"/>
            <wp:effectExtent l="0" t="0" r="1270" b="571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15-WA001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1431" cy="22434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="00CC62A1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 wp14:anchorId="1B940E0C" wp14:editId="19EBA892">
            <wp:extent cx="3196425" cy="2397235"/>
            <wp:effectExtent l="0" t="0" r="444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муса джа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7153" cy="240528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CC62A1" w:rsidRPr="00195819" w:rsidRDefault="00CC62A1" w:rsidP="00CC62A1">
      <w:pPr>
        <w:ind w:left="-426" w:firstLine="426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drawing>
          <wp:inline distT="0" distB="0" distL="0" distR="0">
            <wp:extent cx="6120765" cy="4590415"/>
            <wp:effectExtent l="0" t="0" r="0" b="63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10215-WA000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45904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sectPr w:rsidR="00CC62A1" w:rsidRPr="00195819" w:rsidSect="00195819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2F3"/>
    <w:rsid w:val="00195819"/>
    <w:rsid w:val="00AD22F3"/>
    <w:rsid w:val="00CC62A1"/>
    <w:rsid w:val="00E24176"/>
    <w:rsid w:val="00ED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2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62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C62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Зауч</cp:lastModifiedBy>
  <cp:revision>3</cp:revision>
  <dcterms:created xsi:type="dcterms:W3CDTF">2021-02-15T09:13:00Z</dcterms:created>
  <dcterms:modified xsi:type="dcterms:W3CDTF">2021-02-15T11:12:00Z</dcterms:modified>
</cp:coreProperties>
</file>